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B9" w:rsidRPr="00A564B9" w:rsidRDefault="00A564B9" w:rsidP="00A564B9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</w:t>
      </w:r>
    </w:p>
    <w:p w:rsidR="00A564B9" w:rsidRPr="00A564B9" w:rsidRDefault="00A564B9" w:rsidP="00A564B9">
      <w:pPr>
        <w:tabs>
          <w:tab w:val="left" w:pos="4536"/>
        </w:tabs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Наказ Головного управління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27.12.2022 № 146 </w:t>
      </w:r>
      <w:r w:rsidRPr="00A564B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(у редакції наказу </w:t>
      </w:r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Головного управління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Держгеокадастру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Одеській області від </w:t>
      </w:r>
      <w:r w:rsidRPr="00A564B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11.10.2024</w:t>
      </w:r>
      <w:r w:rsidRPr="00A564B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№ 52)</w:t>
      </w:r>
    </w:p>
    <w:tbl>
      <w:tblPr>
        <w:tblW w:w="9891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861"/>
        <w:gridCol w:w="5386"/>
      </w:tblGrid>
      <w:tr w:rsidR="00A564B9" w:rsidRPr="00A564B9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КАРТКА АДМІНІСТРАТИВНОЇ ПОСЛУГИ</w:t>
            </w:r>
          </w:p>
        </w:tc>
      </w:tr>
      <w:tr w:rsidR="00A564B9" w:rsidRPr="00A564B9" w:rsidTr="00B36CBA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НАДАННЯ ВІДОМОСТЕЙ З ДЕРЖАВНОГО ЗЕМЕЛЬНОГО КАДАСТРУ</w:t>
            </w:r>
          </w:p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 xml:space="preserve">У ФОРМІ ВИТЯГУ З ДЕРЖАВНОГО ЗЕМЕЛЬНОГО КАДАСТРУ </w:t>
            </w:r>
          </w:p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  <w:t>ПРО ОБМЕЖЕННЯ У ВИКОРИСТАННІ ЗЕМЕЛЬ</w:t>
            </w:r>
          </w:p>
        </w:tc>
      </w:tr>
      <w:tr w:rsidR="00A564B9" w:rsidRPr="00A564B9" w:rsidTr="00B36CBA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(назва адміністративної послуги)</w:t>
            </w:r>
          </w:p>
          <w:p w:rsidR="00A564B9" w:rsidRPr="00A564B9" w:rsidRDefault="00A564B9" w:rsidP="00A564B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Головн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е</w:t>
            </w:r>
            <w:r w:rsidRPr="00A564B9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управління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u w:val="single"/>
                <w:lang w:val="uk-UA" w:eastAsia="ru-RU"/>
              </w:rPr>
              <w:t xml:space="preserve"> в Одеській області</w:t>
            </w:r>
          </w:p>
          <w:p w:rsidR="00A564B9" w:rsidRPr="00A564B9" w:rsidRDefault="00A564B9" w:rsidP="00A564B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(найменування суб’єкта надання послуги)</w:t>
            </w:r>
          </w:p>
        </w:tc>
      </w:tr>
      <w:tr w:rsidR="00A564B9" w:rsidRPr="00A564B9" w:rsidTr="00B36CBA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Інформація про центр надання адміністративних послуг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Відділ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</w:t>
            </w: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послуг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селищної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області</w:t>
            </w:r>
            <w:proofErr w:type="spellEnd"/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Центр надання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адміністативних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послуг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Знам’янської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сільської ради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Березівського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району Одеської області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Центр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послуг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Відділ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Великобуялицької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ради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Березівського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області</w:t>
            </w:r>
            <w:proofErr w:type="spellEnd"/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Місцезнаходження центру надання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ind w:left="-59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67560,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Красносілка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Набережна, 87а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Іванівської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67200,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Одеська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Березівський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Іванівка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Центральна, 93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Знам'янської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67211,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Одеська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область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район,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Знам'янка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Лікарняна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9А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67200,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Одеська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область,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Березівський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с.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Конопляне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.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70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67224, Одеська область,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Березівський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район,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Великий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Буялик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просп. Миру, 8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67240, Одеська область,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Березівський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район,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сел. Петрівка, вул. Центральна, 28А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Красносільської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-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16:00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Вт: 8:00 – 20:00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вихідний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Пн-ср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18:00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9:00 – 17:00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: 08:00-15:00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Сб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 вихідні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Коноплянської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08.00 – 17.00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 xml:space="preserve">ЦНАП Великобуялицької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Пн-пт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8.00 - 16.00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Сб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 вихідні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uk-UA"/>
              </w:rPr>
              <w:t>Віддалене робоче місце:</w:t>
            </w:r>
          </w:p>
          <w:p w:rsidR="00A564B9" w:rsidRPr="00A564B9" w:rsidRDefault="00A564B9" w:rsidP="00A564B9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Пн-чт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8.00 - 17.00</w:t>
            </w:r>
          </w:p>
          <w:p w:rsidR="00A564B9" w:rsidRPr="00A564B9" w:rsidRDefault="00A564B9" w:rsidP="00A564B9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8.00 - 16.00</w:t>
            </w:r>
          </w:p>
          <w:p w:rsidR="00A564B9" w:rsidRPr="00A564B9" w:rsidRDefault="00A564B9" w:rsidP="00A564B9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Перерва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обід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12.00 - 13.00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вихідні</w:t>
            </w:r>
            <w:proofErr w:type="spellEnd"/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4.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Красносільської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тел.: (048) 752-97-93, (048) 752-97-82, (048) 752-97-83,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(048) 752-97-74, (048) 752-97-87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5" w:history="1">
              <w:r w:rsidRPr="00A564B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krasnosilska-sr@ukr.net</w:t>
              </w:r>
            </w:hyperlink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https://krasnosilska-gromada.gov.ua/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 xml:space="preserve">ЦНАП Іванівської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/факс: (048-54) 3-13-88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e-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mail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: </w:t>
            </w:r>
            <w:hyperlink r:id="rId6" w:history="1">
              <w:r w:rsidRPr="00A564B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ivanivka.od@land.gov.ua</w:t>
              </w:r>
            </w:hyperlink>
          </w:p>
          <w:p w:rsidR="00A564B9" w:rsidRPr="00A564B9" w:rsidRDefault="00040A1F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hyperlink r:id="rId7" w:history="1">
              <w:r w:rsidR="00A564B9" w:rsidRPr="00A564B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ru-RU"/>
                </w:rPr>
                <w:t>https://ivanivca-gromada.gov.ua/</w:t>
              </w:r>
            </w:hyperlink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Знам'янської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uk-UA"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тел. (050) 5810856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: </w:t>
            </w:r>
            <w:hyperlink r:id="rId8" w:history="1">
              <w:r w:rsidRPr="00A564B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val="uk-UA" w:eastAsia="uk-UA"/>
                </w:rPr>
                <w:t>tsnapznamenka@ukr.net</w:t>
              </w:r>
            </w:hyperlink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веб</w:t>
            </w: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-</w:t>
            </w: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сайт</w:t>
            </w: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>:</w:t>
            </w:r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hyperlink r:id="rId9" w:history="1"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https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://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znamyanska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gromada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gov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.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ua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/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centr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nadannya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administrativnih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uk-UA" w:eastAsia="uk-UA"/>
                </w:rPr>
                <w:t>poslug</w:t>
              </w:r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uk-UA"/>
                </w:rPr>
                <w:t>-16-10-37-20-09-2023/</w:t>
              </w:r>
            </w:hyperlink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Коноплянської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(066) 761-44-46,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e-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: tsnapkonoplyane@ukr.net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веб-сайт: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http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://konoplyanska-gromada.gov.ua/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 xml:space="preserve">ЦНАП Великобуялицької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с.р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Тел/факс: (097) 9131673,</w:t>
            </w:r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e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-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mail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: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vb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cnap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@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  <w:p w:rsidR="00A564B9" w:rsidRPr="00A564B9" w:rsidRDefault="00A564B9" w:rsidP="00A5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веб-сайт: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https://tsnap-vbuyalyk.od.gov.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</w:p>
        </w:tc>
      </w:tr>
      <w:tr w:rsidR="00A564B9" w:rsidRPr="00A564B9" w:rsidTr="00B36CBA">
        <w:tc>
          <w:tcPr>
            <w:tcW w:w="9891" w:type="dxa"/>
            <w:gridSpan w:val="3"/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Закони України 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38 Закону України «Про Державний земельний кадастр»</w:t>
            </w:r>
          </w:p>
        </w:tc>
      </w:tr>
      <w:tr w:rsidR="00A564B9" w:rsidRPr="00040A1F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Акти Кабінету Міністрів України 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Пункти 166, 167, 168, 171, 174 Порядку ведення Державного земельного кадастру, затвердженого постановою Кабінету Міністрів України від 17 жовтня 2012 р. № 1051.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Розпорядження Кабінету Міністрів України від 16 травня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центральних органів виконавчої влади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Акти місцевих органів виконавчої влади / органів місцевого самоврядування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A564B9" w:rsidRPr="00A564B9" w:rsidTr="00B36CBA">
        <w:tc>
          <w:tcPr>
            <w:tcW w:w="9891" w:type="dxa"/>
            <w:gridSpan w:val="3"/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Умови отримання адміністративної послуги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Підстава для одержання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Заява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1. Заява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про надання відомостей з Державного земельного кадастру </w:t>
            </w:r>
            <w:r w:rsidRPr="00A564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за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формою, встановленою</w:t>
            </w: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Порядком ведення Державного земельного кадастру, затвердженим постановою Кабінету Міністрів України від 17 жовтня 2012 р. № 1051 (форма заяви додається)*.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Документ, що підтверджує оплату послуг з надання відомостей з Державного земельного кадастру у формі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витягу з Державного земельного кадастру про обмеження                             у використанні земель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uk-UA" w:eastAsia="ru-RU"/>
              </w:rPr>
              <w:t xml:space="preserve">3.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11.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– 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’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</w:t>
            </w: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A564B9" w:rsidRPr="00A564B9" w:rsidTr="00B36CBA">
        <w:tc>
          <w:tcPr>
            <w:tcW w:w="9891" w:type="dxa"/>
            <w:gridSpan w:val="3"/>
          </w:tcPr>
          <w:p w:rsidR="00A564B9" w:rsidRPr="00A564B9" w:rsidRDefault="00A564B9" w:rsidP="00A5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 w:eastAsia="ru-RU"/>
              </w:rPr>
              <w:t>У разі платності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: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12.1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Нормативно-правові акти, на підставі яких стягується плата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Стаття 41 Закону України «Про Державний земельний кадастр»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12.2.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Розмір плати за надання послуги – </w:t>
            </w:r>
            <w:r w:rsidRPr="00A56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0,055 розміру прожиткового мінімуму для працездатних осіб, встановленого законом на 1 січня календарного року, в якому надається відповідна адміністративна послуга.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інформація (реквізити платежу) про сплату збору (внесення плати) в будь-якій формі, надані суб’єктом звернення).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Оплата послуг здійснюється з урахуванням вимог Закону України «Про платіжні системи та переказ коштів в Україні».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У разі подання заяви в електронній формі 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10" w:tgtFrame="_blank" w:history="1">
              <w:r w:rsidRPr="00A564B9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 w:eastAsia="ru-RU"/>
                </w:rPr>
                <w:t>Закону України</w:t>
              </w:r>
            </w:hyperlink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 «Про платіжні системи та переказ коштів в Україні» за допомогою програмного забезпечення Державного земельного кадастру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12.3.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13.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Строк надання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У день реєстрації відповідної заяви у територіальному органі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Держгеокадастру</w:t>
            </w:r>
            <w:proofErr w:type="spellEnd"/>
          </w:p>
        </w:tc>
      </w:tr>
      <w:tr w:rsidR="00A564B9" w:rsidRPr="00040A1F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У Державному земельному кадастрі відсутні запитувані відомості.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витягу з Державного земельного кадастру про обмеження у використанні земель 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надано органам державної влади, органам місцевого самоврядування для здійснення своїх повноважень, визначених законом; власникам, користувачам земельних ділянок або уповноваженим ними особам, земельні ділянки яких розташовані в межах або перетинаються межами обмежень у використанні земель та/або межами їх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режимоутворюючих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об'єктів (за наявності таких об'єктів);</w:t>
            </w:r>
            <w:bookmarkStart w:id="0" w:name="n830"/>
            <w:bookmarkEnd w:id="0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особам, в інтересах яких встановлено обмеження, або уповноваженим ними особам).</w:t>
            </w:r>
          </w:p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витягу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(або інформації (реквізитів платежу))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та/або документи не відповідають вимогам, встановленим законом (заява не відповідає встановленій формі)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Результат надання адміністративної послуги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обмеження у використанні земель або повідомлення про відмову у наданні відомостей з Державного земельного кадастру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Способи отримання відповіді (результату)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Витяг з Державного земельного кадастру про обмеження             у використанні земель або повідомлення про відмову у наданні відомостей з Державного земельного кадастру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надсилаються заявникові в електронній формі 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технічн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ими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засоб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 w:eastAsia="ru-RU"/>
              </w:rPr>
              <w:t>ам</w:t>
            </w:r>
            <w:r w:rsidRPr="00A564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и електронних комунікацій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на вказану у зверненні адресу електронної пошти або з використанням Єдиного державного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вебпорталу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електронних послуг, у тому числі через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вебсторінку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, за бажанням заявника видаються у паперовій формі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центром надання адміністративних послуг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A564B9" w:rsidRPr="00A564B9" w:rsidTr="00B36CBA">
        <w:tc>
          <w:tcPr>
            <w:tcW w:w="644" w:type="dxa"/>
          </w:tcPr>
          <w:p w:rsidR="00A564B9" w:rsidRPr="00A564B9" w:rsidRDefault="00A564B9" w:rsidP="00A564B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17.</w:t>
            </w:r>
          </w:p>
        </w:tc>
        <w:tc>
          <w:tcPr>
            <w:tcW w:w="3861" w:type="dxa"/>
          </w:tcPr>
          <w:p w:rsidR="00A564B9" w:rsidRPr="00A564B9" w:rsidRDefault="00A564B9" w:rsidP="00A564B9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Примітка</w:t>
            </w:r>
          </w:p>
        </w:tc>
        <w:tc>
          <w:tcPr>
            <w:tcW w:w="5386" w:type="dxa"/>
          </w:tcPr>
          <w:p w:rsidR="00A564B9" w:rsidRPr="00A564B9" w:rsidRDefault="00A564B9" w:rsidP="00A56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*Форму заяви про 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наведено в додатку до Інформаційної картки адміністративної послуги</w:t>
            </w:r>
          </w:p>
        </w:tc>
      </w:tr>
    </w:tbl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P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GoBack"/>
      <w:bookmarkEnd w:id="1"/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040A1F" w:rsidRPr="00040A1F" w:rsidRDefault="00040A1F" w:rsidP="00040A1F">
      <w:pPr>
        <w:spacing w:after="0" w:line="240" w:lineRule="auto"/>
        <w:ind w:left="4962" w:firstLine="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</w:t>
      </w: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Інформаційної картки </w:t>
      </w: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адміністративної послуги надання відомостей з Державного земельного кадастру у формі витягу з Державного земельного кадастру про обмеження у використанні земель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40A1F" w:rsidRPr="00040A1F" w:rsidTr="00B36CBA">
        <w:trPr>
          <w:jc w:val="center"/>
        </w:trPr>
        <w:tc>
          <w:tcPr>
            <w:tcW w:w="4008" w:type="dxa"/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59" w:type="dxa"/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(особа, уповноважена надавати відомості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з Державного земельного кадастру)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(прізвище, власне ім’я, по батькові (за наявності)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особи/найменування юридичної особи)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(унікальний номер запису в Єдиному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державному демографічному реєстрі (за наявності)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(податковий номер/серія (за наявності) та номер паспорта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фізичної особи, яка через свої релігійні переконання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відмовилася від прийняття номера)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(реквізити документа, що посвідчує особу,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яка звернулася із заявою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(назва документа, номер та серія, дата видачі), та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документа, що посвідчує повноваження діяти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від імені особи)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(місце проживання фізичної особи /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місцезнаходження юридичної особи)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___________________________________________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 w:eastAsia="ru-RU"/>
              </w:rPr>
              <w:t>(контакти особи (адреса електронної пошти,</w:t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  <w:r w:rsidRPr="00040A1F">
              <w:rPr>
                <w:rFonts w:ascii="Times New Roman" w:eastAsia="Times New Roman" w:hAnsi="Times New Roman" w:cs="Times New Roman"/>
                <w:sz w:val="20"/>
                <w:szCs w:val="24"/>
                <w:shd w:val="clear" w:color="auto" w:fill="FFFFFF"/>
                <w:lang w:val="uk-UA" w:eastAsia="ru-RU"/>
              </w:rPr>
              <w:t>контактний номер телефону)</w:t>
            </w:r>
          </w:p>
        </w:tc>
      </w:tr>
    </w:tbl>
    <w:p w:rsidR="00040A1F" w:rsidRPr="00040A1F" w:rsidRDefault="00040A1F" w:rsidP="00040A1F">
      <w:pPr>
        <w:keepNext/>
        <w:keepLine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ЗАЯВА</w:t>
      </w:r>
      <w:r w:rsidRPr="00040A1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br/>
        <w:t>про надання відомостей з Державного земельного кадастру</w:t>
      </w:r>
    </w:p>
    <w:p w:rsidR="00040A1F" w:rsidRPr="00040A1F" w:rsidRDefault="00040A1F" w:rsidP="00040A1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1517"/>
        <w:gridCol w:w="2463"/>
        <w:gridCol w:w="3885"/>
      </w:tblGrid>
      <w:tr w:rsidR="00040A1F" w:rsidRPr="00040A1F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Antiqua" w:eastAsia="Times New Roman" w:hAnsi="Antiqua" w:cs="Times New Roman"/>
                <w:noProof/>
                <w:sz w:val="26"/>
                <w:szCs w:val="20"/>
                <w:lang w:val="en-AU" w:eastAsia="ru-RU"/>
              </w:rPr>
              <w:sym w:font="Wingdings" w:char="F0FE"/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0A1F" w:rsidRPr="00040A1F" w:rsidTr="00B36CBA">
        <w:trPr>
          <w:trHeight w:val="20"/>
        </w:trPr>
        <w:tc>
          <w:tcPr>
            <w:tcW w:w="3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про:</w:t>
            </w:r>
          </w:p>
        </w:tc>
        <w:tc>
          <w:tcPr>
            <w:tcW w:w="6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державний кордон України</w:t>
            </w:r>
          </w:p>
          <w:p w:rsidR="00040A1F" w:rsidRPr="00040A1F" w:rsidRDefault="00040A1F" w:rsidP="00040A1F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землі в межах території адміністративно-територіальної одиниці</w:t>
            </w:r>
          </w:p>
          <w:p w:rsidR="00040A1F" w:rsidRPr="00040A1F" w:rsidRDefault="00040A1F" w:rsidP="00040A1F">
            <w:pPr>
              <w:widowControl w:val="0"/>
              <w:autoSpaceDE w:val="0"/>
              <w:autoSpaceDN w:val="0"/>
              <w:spacing w:before="120"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землі в межах територій територіальних громад</w:t>
            </w:r>
          </w:p>
          <w:p w:rsidR="00040A1F" w:rsidRPr="00040A1F" w:rsidRDefault="00040A1F" w:rsidP="00040A1F">
            <w:pPr>
              <w:spacing w:before="120" w:after="0" w:line="240" w:lineRule="auto"/>
              <w:ind w:left="240" w:hanging="24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Wingdings" w:char="F0FE"/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обмеження у використанні земель </w:t>
            </w:r>
          </w:p>
          <w:p w:rsidR="00040A1F" w:rsidRPr="00040A1F" w:rsidRDefault="00040A1F" w:rsidP="00040A1F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0A1F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Symbol" w:hAnsi="Times New Roman" w:cs="Times New Roman"/>
                <w:noProof/>
                <w:sz w:val="24"/>
                <w:szCs w:val="24"/>
                <w:lang w:eastAsia="ru-RU"/>
              </w:rPr>
              <w:t xml:space="preserve"> у тому числі </w:t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з посиланням на документи, на підставі </w:t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яких відомості про обмеження у використанні земель внесені до Державного земельного кадастру </w:t>
            </w:r>
          </w:p>
          <w:p w:rsidR="00040A1F" w:rsidRPr="00040A1F" w:rsidRDefault="00040A1F" w:rsidP="00040A1F">
            <w:pPr>
              <w:spacing w:before="120" w:after="0" w:line="240" w:lineRule="auto"/>
              <w:ind w:left="240" w:firstLine="174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040A1F">
              <w:rPr>
                <w:rFonts w:ascii="Times New Roman" w:eastAsia="Symbol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меліоративну мережу, складову частину меліоративної мережі</w:t>
            </w:r>
          </w:p>
          <w:p w:rsidR="00040A1F" w:rsidRPr="00040A1F" w:rsidRDefault="00040A1F" w:rsidP="00040A1F">
            <w:pPr>
              <w:widowControl w:val="0"/>
              <w:autoSpaceDE w:val="0"/>
              <w:autoSpaceDN w:val="0"/>
              <w:spacing w:before="120"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земельну ділянку з:</w:t>
            </w:r>
          </w:p>
          <w:p w:rsidR="00040A1F" w:rsidRPr="00040A1F" w:rsidRDefault="00040A1F" w:rsidP="00040A1F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40A1F" w:rsidRPr="00040A1F" w:rsidRDefault="00040A1F" w:rsidP="00040A1F">
            <w:pPr>
              <w:spacing w:before="120" w:after="0" w:line="240" w:lineRule="auto"/>
              <w:ind w:firstLine="4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Держгеонадрами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Держпраці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 w:rsidR="00040A1F" w:rsidRPr="00040A1F" w:rsidRDefault="00040A1F" w:rsidP="00040A1F">
            <w:pPr>
              <w:spacing w:before="1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AU" w:eastAsia="ru-RU"/>
              </w:rPr>
              <w:sym w:font="Times New Roman" w:char="F095"/>
            </w:r>
            <w:r w:rsidRPr="00040A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 w:rsidR="00040A1F" w:rsidRPr="00040A1F" w:rsidTr="00B36CBA">
        <w:trPr>
          <w:trHeight w:val="20"/>
        </w:trPr>
        <w:tc>
          <w:tcPr>
            <w:tcW w:w="9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lastRenderedPageBreak/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довідку, що містить узагальнену інформацію про землі (території);</w:t>
            </w:r>
          </w:p>
          <w:p w:rsidR="00040A1F" w:rsidRPr="00040A1F" w:rsidRDefault="00040A1F" w:rsidP="00040A1F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040A1F" w:rsidRPr="00040A1F" w:rsidRDefault="00040A1F" w:rsidP="00040A1F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040A1F" w:rsidRPr="00040A1F" w:rsidRDefault="00040A1F" w:rsidP="00040A1F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витяг з документа Державного земельного кадастру;</w:t>
            </w:r>
          </w:p>
          <w:p w:rsidR="00040A1F" w:rsidRPr="00040A1F" w:rsidRDefault="00040A1F" w:rsidP="00040A1F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та розмір земельної частки (паю);</w:t>
            </w:r>
          </w:p>
          <w:p w:rsidR="00040A1F" w:rsidRPr="00040A1F" w:rsidRDefault="00040A1F" w:rsidP="00040A1F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наявність у Державному земельному кадастрі відомостей про одержання  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40A1F" w:rsidRPr="00040A1F" w:rsidRDefault="00040A1F" w:rsidP="00040A1F">
            <w:pPr>
              <w:spacing w:before="6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  <w:tr w:rsidR="00040A1F" w:rsidRPr="00040A1F" w:rsidTr="00B36CBA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Відомості про:</w:t>
            </w:r>
          </w:p>
        </w:tc>
        <w:tc>
          <w:tcPr>
            <w:tcW w:w="7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власника/користувача земельної ділянки або уповноважену ним особу;</w:t>
            </w:r>
          </w:p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спадкоємця/правонаступника (для юридичних осіб);</w:t>
            </w:r>
          </w:p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особу, в інтересах якої встановлено обмеження, або уповноважену нею особу;</w:t>
            </w:r>
          </w:p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власника спеціального дозволу на користування надрами або уповноважену ним особу;</w:t>
            </w:r>
          </w:p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орган державної влади/орган місцевого самоврядування;</w:t>
            </w:r>
          </w:p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lastRenderedPageBreak/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</w:p>
          <w:p w:rsidR="00040A1F" w:rsidRPr="00040A1F" w:rsidRDefault="00040A1F" w:rsidP="00040A1F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нотаріуса</w:t>
            </w:r>
          </w:p>
        </w:tc>
      </w:tr>
      <w:tr w:rsidR="00040A1F" w:rsidRPr="00040A1F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Прізвище,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(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0A1F" w:rsidRPr="00040A1F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0A1F" w:rsidRPr="00040A1F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Податковий номер / серія 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 w:eastAsia="ru-RU"/>
              </w:rPr>
              <w:t>(за наявності)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40A1F" w:rsidRPr="00040A1F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40A1F" w:rsidRPr="00040A1F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40A1F" w:rsidRPr="00040A1F" w:rsidTr="00B36CBA">
        <w:tc>
          <w:tcPr>
            <w:tcW w:w="55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0A1F" w:rsidRPr="00040A1F" w:rsidRDefault="00040A1F" w:rsidP="00040A1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об’єкт Державного земельного кадастру, стосовно якого запитуються відомості: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40A1F" w:rsidRPr="00040A1F" w:rsidTr="00B36CBA">
        <w:tc>
          <w:tcPr>
            <w:tcW w:w="5615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земельну ділянку</w:t>
            </w:r>
          </w:p>
        </w:tc>
        <w:tc>
          <w:tcPr>
            <w:tcW w:w="3860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40A1F" w:rsidRPr="00040A1F" w:rsidTr="00B36CBA">
        <w:tc>
          <w:tcPr>
            <w:tcW w:w="5615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40A1F" w:rsidRPr="00040A1F" w:rsidTr="00B36CBA">
        <w:tc>
          <w:tcPr>
            <w:tcW w:w="5615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040A1F" w:rsidRPr="00040A1F" w:rsidTr="00B36CBA">
        <w:tc>
          <w:tcPr>
            <w:tcW w:w="5615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040A1F" w:rsidRPr="00040A1F" w:rsidRDefault="00040A1F" w:rsidP="00040A1F">
            <w:pPr>
              <w:spacing w:before="120"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040A1F" w:rsidRPr="00040A1F" w:rsidRDefault="00040A1F" w:rsidP="00040A1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040A1F" w:rsidRPr="00040A1F" w:rsidTr="00B36CBA">
        <w:tc>
          <w:tcPr>
            <w:tcW w:w="5637" w:type="dxa"/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040A1F" w:rsidRPr="00040A1F" w:rsidRDefault="00040A1F" w:rsidP="00040A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40A1F" w:rsidRPr="00040A1F" w:rsidRDefault="00040A1F" w:rsidP="00040A1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заяви/запиту додаються: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40A1F" w:rsidRPr="00040A1F" w:rsidTr="00B36CBA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копія документа, що посвідчує особу;</w:t>
            </w:r>
          </w:p>
          <w:p w:rsidR="00040A1F" w:rsidRPr="00040A1F" w:rsidRDefault="00040A1F" w:rsidP="00040A1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документ, який підтверджує повноваження діяти від імені заявника 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(у разі подання заяви уповноваженою особою заявника);</w:t>
            </w:r>
          </w:p>
          <w:p w:rsidR="00040A1F" w:rsidRPr="00040A1F" w:rsidRDefault="00040A1F" w:rsidP="00040A1F">
            <w:pP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Symbol" w:hAnsi="Times New Roman" w:cs="Times New Roman"/>
                <w:sz w:val="24"/>
                <w:szCs w:val="24"/>
                <w:lang w:val="uk-UA" w:eastAsia="ru-RU"/>
              </w:rPr>
              <w:t>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40A1F" w:rsidRPr="00040A1F" w:rsidRDefault="00040A1F" w:rsidP="00040A1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Інформацію про стан формування витягу/довідки/викопіювання/ засвідченої копії прошу надати:</w:t>
      </w:r>
    </w:p>
    <w:p w:rsidR="00040A1F" w:rsidRPr="00040A1F" w:rsidRDefault="00040A1F" w:rsidP="00040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€</w:t>
      </w:r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іністративних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</w:t>
      </w:r>
    </w:p>
    <w:p w:rsidR="00040A1F" w:rsidRPr="00040A1F" w:rsidRDefault="00040A1F" w:rsidP="00040A1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електронній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0A1F" w:rsidRPr="00040A1F" w:rsidRDefault="00040A1F" w:rsidP="00040A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через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Єдиний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державний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вебпортал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веб-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сторінку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0A1F" w:rsidRPr="00040A1F" w:rsidRDefault="00040A1F" w:rsidP="00040A1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A1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€</w:t>
      </w:r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електронної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пошти</w:t>
      </w:r>
      <w:proofErr w:type="spellEnd"/>
      <w:r w:rsidRPr="0004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40A1F" w:rsidRPr="00040A1F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Службова інформація</w:t>
            </w:r>
          </w:p>
        </w:tc>
      </w:tr>
      <w:tr w:rsidR="00040A1F" w:rsidRPr="00040A1F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 заяви</w:t>
            </w:r>
          </w:p>
        </w:tc>
      </w:tr>
      <w:tr w:rsidR="00040A1F" w:rsidRPr="00040A1F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0A1F" w:rsidRPr="00040A1F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реєстрації заяви</w:t>
            </w:r>
          </w:p>
        </w:tc>
      </w:tr>
      <w:tr w:rsidR="00040A1F" w:rsidRPr="00040A1F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0A1F" w:rsidRPr="00040A1F" w:rsidTr="00B36CBA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Прізвище,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 xml:space="preserve"> 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(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 </w:t>
            </w:r>
            <w:proofErr w:type="spellStart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uk-UA"/>
              </w:rPr>
              <w:t>)</w:t>
            </w: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040A1F" w:rsidRPr="00040A1F" w:rsidTr="00B36CBA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0A1F" w:rsidRPr="00040A1F" w:rsidTr="00B36CBA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40A1F" w:rsidRPr="00040A1F" w:rsidTr="00B36CBA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0A1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A1F" w:rsidRPr="00040A1F" w:rsidRDefault="00040A1F" w:rsidP="00040A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40A1F" w:rsidRPr="00040A1F" w:rsidRDefault="00040A1F" w:rsidP="00040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0A1F" w:rsidRPr="00040A1F" w:rsidRDefault="00040A1F" w:rsidP="00040A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564B9" w:rsidRPr="00A564B9" w:rsidRDefault="00040A1F" w:rsidP="00040A1F">
      <w:pPr>
        <w:spacing w:before="60" w:after="6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  <w:sectPr w:rsidR="00A564B9" w:rsidRPr="00A564B9" w:rsidSect="009B4BD7">
          <w:pgSz w:w="11906" w:h="16838" w:code="9"/>
          <w:pgMar w:top="1134" w:right="567" w:bottom="1134" w:left="1701" w:header="397" w:footer="709" w:gutter="0"/>
          <w:cols w:space="708"/>
          <w:titlePg/>
          <w:docGrid w:linePitch="360"/>
        </w:sectPr>
      </w:pPr>
      <w:r w:rsidRPr="00040A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МП</w:t>
      </w:r>
    </w:p>
    <w:p w:rsidR="00A564B9" w:rsidRPr="00A564B9" w:rsidRDefault="00A564B9" w:rsidP="00A564B9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4B9">
        <w:rPr>
          <w:rFonts w:ascii="Times New Roman" w:eastAsia="Calibri" w:hAnsi="Times New Roman" w:cs="Times New Roman"/>
          <w:sz w:val="24"/>
          <w:szCs w:val="24"/>
        </w:rPr>
        <w:lastRenderedPageBreak/>
        <w:t>ЗАТВЕРДЖЕНО</w:t>
      </w:r>
    </w:p>
    <w:p w:rsidR="00A564B9" w:rsidRPr="00A564B9" w:rsidRDefault="00A564B9" w:rsidP="00A564B9">
      <w:pPr>
        <w:tabs>
          <w:tab w:val="left" w:pos="4536"/>
        </w:tabs>
        <w:spacing w:after="0" w:line="259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Наказ Головного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27.12.2022 № 146 </w:t>
      </w:r>
      <w:r w:rsidRPr="00A564B9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(у </w:t>
      </w:r>
      <w:proofErr w:type="spellStart"/>
      <w:r w:rsidRPr="00A564B9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редакції</w:t>
      </w:r>
      <w:proofErr w:type="spellEnd"/>
      <w:r w:rsidRPr="00A564B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 xml:space="preserve"> </w:t>
      </w:r>
      <w:r w:rsidRPr="00A564B9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наказу </w:t>
      </w:r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Головного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управління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Держгеокадастру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Одеській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області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564B9">
        <w:rPr>
          <w:rFonts w:ascii="Times New Roman" w:eastAsia="Calibri" w:hAnsi="Times New Roman" w:cs="Times New Roman"/>
          <w:sz w:val="24"/>
          <w:szCs w:val="24"/>
        </w:rPr>
        <w:t>від</w:t>
      </w:r>
      <w:proofErr w:type="spellEnd"/>
      <w:r w:rsidRPr="00A56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64B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22.08</w:t>
      </w:r>
      <w:r w:rsidRPr="00A564B9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 xml:space="preserve">.2023 № </w:t>
      </w:r>
      <w:r w:rsidRPr="00A564B9">
        <w:rPr>
          <w:rFonts w:ascii="Times New Roman" w:eastAsia="Calibri" w:hAnsi="Times New Roman" w:cs="Times New Roman"/>
          <w:bCs/>
          <w:sz w:val="24"/>
          <w:szCs w:val="24"/>
          <w:lang w:val="uk-UA" w:eastAsia="uk-UA"/>
        </w:rPr>
        <w:t>40</w:t>
      </w:r>
      <w:r w:rsidRPr="00A564B9">
        <w:rPr>
          <w:rFonts w:ascii="Times New Roman" w:eastAsia="Calibri" w:hAnsi="Times New Roman" w:cs="Times New Roman"/>
          <w:bCs/>
          <w:sz w:val="24"/>
          <w:szCs w:val="24"/>
          <w:lang w:eastAsia="uk-UA"/>
        </w:rPr>
        <w:t>)</w:t>
      </w:r>
    </w:p>
    <w:p w:rsidR="00A564B9" w:rsidRPr="00A564B9" w:rsidRDefault="00A564B9" w:rsidP="00A564B9">
      <w:pPr>
        <w:spacing w:after="0" w:line="348" w:lineRule="atLeast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A564B9" w:rsidRPr="00A564B9" w:rsidRDefault="00A564B9" w:rsidP="00A564B9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4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ТЕХНОЛОГІЧНА КАРТКА</w:t>
      </w:r>
    </w:p>
    <w:p w:rsidR="00A564B9" w:rsidRPr="00A564B9" w:rsidRDefault="00A564B9" w:rsidP="00A5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</w:t>
      </w:r>
      <w:proofErr w:type="gram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іністративної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послуги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відомостей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Державного земельного кадастру </w:t>
      </w:r>
    </w:p>
    <w:p w:rsidR="00A564B9" w:rsidRPr="00A564B9" w:rsidRDefault="00A564B9" w:rsidP="00A5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формі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витяг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у</w:t>
      </w:r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gram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Державного</w:t>
      </w:r>
      <w:proofErr w:type="gram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земельного кадастру про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обмеження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64B9" w:rsidRPr="00A564B9" w:rsidRDefault="00A564B9" w:rsidP="00A564B9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використанні</w:t>
      </w:r>
      <w:proofErr w:type="spellEnd"/>
      <w:r w:rsidRPr="00A56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</w:t>
      </w:r>
      <w:r w:rsidRPr="00A564B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A564B9" w:rsidRPr="00A564B9" w:rsidRDefault="00A564B9" w:rsidP="00A5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4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643"/>
        <w:gridCol w:w="1843"/>
        <w:gridCol w:w="567"/>
        <w:gridCol w:w="2268"/>
      </w:tblGrid>
      <w:tr w:rsidR="00A564B9" w:rsidRPr="00A564B9" w:rsidTr="00B36CBA">
        <w:trPr>
          <w:trHeight w:val="12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№</w:t>
            </w:r>
            <w:r w:rsidRPr="00A564B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з/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Етапи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послуги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Відповідальна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посадова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особа</w:t>
            </w:r>
            <w:r w:rsidRPr="00A564B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і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структурний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ідрозділ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Дія</w:t>
            </w:r>
            <w:proofErr w:type="spellEnd"/>
          </w:p>
          <w:p w:rsidR="00A564B9" w:rsidRPr="00A564B9" w:rsidRDefault="00A564B9" w:rsidP="00A564B9">
            <w:pPr>
              <w:spacing w:after="0" w:line="240" w:lineRule="auto"/>
              <w:ind w:left="-150" w:right="-15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(В, У, 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, З)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Термін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виконання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(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днів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A564B9" w:rsidRPr="00A564B9" w:rsidTr="00B36CBA">
        <w:trPr>
          <w:trHeight w:val="254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Прийом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суб’єкта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центрі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(крім </w:t>
            </w:r>
            <w:r w:rsidRPr="00A564B9">
              <w:rPr>
                <w:rFonts w:ascii="Times New Roman" w:eastAsia="Calibri" w:hAnsi="Times New Roman" w:cs="Times New Roman"/>
                <w:lang w:val="uk-UA" w:eastAsia="ar-SA"/>
              </w:rPr>
              <w:t>заяв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 в електронній формі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поданих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ar-SA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Протягом одного робочого дня </w:t>
            </w:r>
          </w:p>
        </w:tc>
      </w:tr>
      <w:tr w:rsidR="00A564B9" w:rsidRPr="00A564B9" w:rsidTr="00B36CBA">
        <w:trPr>
          <w:trHeight w:val="83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заяви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ar-SA"/>
              </w:rPr>
              <w:t>Н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е пізніше наступного робочого дня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після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отримання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, передача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документів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до Державного кадастрового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одного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робочого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дня (заяви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реєструються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ідрозділі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в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A564B9">
              <w:rPr>
                <w:rFonts w:ascii="Times New Roman" w:eastAsia="Calibri" w:hAnsi="Times New Roman" w:cs="Times New Roman"/>
                <w:lang w:val="uk-UA" w:eastAsia="ru-RU"/>
              </w:rPr>
              <w:t>Прийняття заяви</w:t>
            </w:r>
            <w:r w:rsidRPr="00A564B9">
              <w:rPr>
                <w:rFonts w:ascii="Times New Roman" w:eastAsia="Calibri" w:hAnsi="Times New Roman" w:cs="Times New Roman"/>
                <w:lang w:val="uk-UA" w:eastAsia="ar-SA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 w:eastAsia="ru-RU"/>
              </w:rPr>
              <w:t xml:space="preserve">в </w:t>
            </w:r>
            <w:r w:rsidRPr="00A564B9">
              <w:rPr>
                <w:rFonts w:ascii="Times New Roman" w:eastAsia="Calibri" w:hAnsi="Times New Roman" w:cs="Times New Roman"/>
                <w:lang w:val="uk-UA" w:eastAsia="ru-RU"/>
              </w:rPr>
              <w:t>електронній формі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, поданої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lastRenderedPageBreak/>
              <w:t>технічними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вебпорталу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електронних послуг, у тому числі через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вебсторінку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Держгеокадастру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З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допомогою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програмного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забезпечення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земельного кадастру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заявник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повідомляється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прийняття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заяви та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присвоєн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ня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їй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реєстраційн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ого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номер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Державний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кадастровий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надходження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 в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електронній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формі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в порядку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черговості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Внесення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таких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даних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реєстраційний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номер заяви;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2) дата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заяви;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особу, яка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звернулася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заявою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запитом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564B9" w:rsidRPr="00A564B9" w:rsidRDefault="00A564B9" w:rsidP="00A564B9">
            <w:pPr>
              <w:shd w:val="clear" w:color="auto" w:fill="FFFFFF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4)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номер (за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наявності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) та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місце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розташування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земельної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ділянки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дані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інший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об’єкт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якого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запит;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5)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ідстави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                      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на норму закону, яка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передбачає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право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,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запитувати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таку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інформацію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, 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також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реквізити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справи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,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зв’язку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якою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виникла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потреба в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отриманні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інформації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якщо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запит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здійснено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органом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влади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, органом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місцевого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самоврядування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);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6)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оплату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з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їх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безоплатне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посиланням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норму закону;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7)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Державного кадастрового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реєстратора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який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прийняв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заяву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proofErr w:type="gramEnd"/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Створення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електронної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и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Державному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земельному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кадастрі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земельного кадастру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</w:t>
            </w:r>
            <w:r w:rsidRPr="00A564B9">
              <w:rPr>
                <w:rFonts w:ascii="Times New Roman" w:eastAsia="Calibri" w:hAnsi="Times New Roman" w:cs="Times New Roman"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формою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формування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за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визначеною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формою за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допомогою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програмного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A564B9">
              <w:rPr>
                <w:rFonts w:ascii="Times New Roman" w:eastAsia="Times New Roman" w:hAnsi="Times New Roman" w:cs="Times New Roman"/>
                <w:lang w:val="uk-UA"/>
              </w:rPr>
              <w:t>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4B9" w:rsidRPr="00A564B9" w:rsidRDefault="00A564B9" w:rsidP="00A564B9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ru-RU"/>
              </w:rPr>
            </w:pPr>
            <w:r w:rsidRPr="00A564B9">
              <w:rPr>
                <w:rFonts w:ascii="Times New Roman" w:eastAsia="Calibri" w:hAnsi="Times New Roman" w:cs="Times New Roman"/>
                <w:lang w:val="uk-UA" w:eastAsia="ru-RU"/>
              </w:rPr>
              <w:t>Надсилання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в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итяг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кадастру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 Державного земельного кадастру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заявн</w:t>
            </w:r>
            <w:r w:rsidRPr="00A564B9">
              <w:rPr>
                <w:rFonts w:ascii="Times New Roman" w:eastAsia="Calibri" w:hAnsi="Times New Roman" w:cs="Times New Roman"/>
                <w:spacing w:val="-6"/>
                <w:shd w:val="clear" w:color="auto" w:fill="FFFFFF"/>
              </w:rPr>
              <w:t>икові</w:t>
            </w:r>
            <w:proofErr w:type="spellEnd"/>
            <w:r w:rsidRPr="00A564B9">
              <w:rPr>
                <w:rFonts w:ascii="Times New Roman" w:eastAsia="Calibri" w:hAnsi="Times New Roman" w:cs="Times New Roman"/>
                <w:spacing w:val="-6"/>
                <w:shd w:val="clear" w:color="auto" w:fill="FFFFFF"/>
                <w:lang w:val="uk-UA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spacing w:val="-6"/>
                <w:shd w:val="clear" w:color="auto" w:fill="FFFFFF"/>
              </w:rPr>
              <w:t xml:space="preserve">в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електронній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технічними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засобами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електронних</w:t>
            </w:r>
            <w:proofErr w:type="spellEnd"/>
            <w:r w:rsidRPr="00A564B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</w:rPr>
              <w:t>комунікацій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на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вказану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зверненні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адресу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електронної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пошти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використанням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Єдиного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державного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вебпорталу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електронних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послуг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, у тому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числі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через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вебсторінку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Держгеокадастру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4B9" w:rsidRPr="00A564B9" w:rsidRDefault="00A564B9" w:rsidP="00A564B9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564B9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 xml:space="preserve">Державний </w:t>
            </w:r>
            <w:r w:rsidRPr="00A564B9">
              <w:rPr>
                <w:rFonts w:ascii="Times New Roman" w:eastAsia="Calibri" w:hAnsi="Times New Roman" w:cs="Times New Roman"/>
                <w:lang w:val="uk-UA" w:eastAsia="ar-SA"/>
              </w:rPr>
              <w:lastRenderedPageBreak/>
              <w:t>кадастровий реєстратор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564B9">
              <w:rPr>
                <w:rFonts w:ascii="Times New Roman" w:eastAsia="Calibri" w:hAnsi="Times New Roman" w:cs="Times New Roman"/>
                <w:b/>
                <w:lang w:val="uk-UA" w:eastAsia="ru-RU"/>
              </w:rPr>
              <w:lastRenderedPageBreak/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564B9" w:rsidRPr="00A564B9" w:rsidRDefault="00A564B9" w:rsidP="00A564B9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lang w:val="uk-UA" w:eastAsia="ar-SA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заяви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Calibri" w:hAnsi="Times New Roman" w:cs="Times New Roman"/>
                <w:lang w:val="uk-UA" w:eastAsia="ru-RU"/>
              </w:rPr>
              <w:t>За бажанням заявника передає витяг з Державного земельного кадастру про обмеження у використанні земель</w:t>
            </w:r>
            <w:r w:rsidRPr="00A564B9">
              <w:rPr>
                <w:rFonts w:ascii="Times New Roman" w:eastAsia="Calibri" w:hAnsi="Times New Roman" w:cs="Times New Roman"/>
                <w:spacing w:val="-8"/>
                <w:shd w:val="clear" w:color="auto" w:fill="FFFFFF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spacing w:val="-8"/>
                <w:shd w:val="clear" w:color="auto" w:fill="FFFFFF"/>
                <w:lang w:val="uk-UA"/>
              </w:rPr>
              <w:t>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A564B9">
              <w:rPr>
                <w:rFonts w:ascii="Times New Roman" w:eastAsia="Calibri" w:hAnsi="Times New Roman" w:cs="Times New Roman"/>
                <w:lang w:val="uk-UA" w:eastAsia="ru-RU"/>
              </w:rPr>
              <w:t>або повідомлення про відмову у наданні відомостей з Державного земельного кадастру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до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спеціаліста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для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проставлення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позначки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передачі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його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Державний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кадастровий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реєстратор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Проставляє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системі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документообігу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позначку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виконання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передає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витяг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до центру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Спеціалі</w:t>
            </w:r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структурного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реєстрації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заяви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відповідному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структурному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підрозділі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територіального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органу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Держгеокадастру</w:t>
            </w:r>
            <w:proofErr w:type="spellEnd"/>
          </w:p>
        </w:tc>
      </w:tr>
      <w:tr w:rsidR="00A564B9" w:rsidRPr="00A564B9" w:rsidTr="00B36CBA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</w:pPr>
            <w:r w:rsidRPr="00A564B9">
              <w:rPr>
                <w:rFonts w:ascii="Times New Roman" w:eastAsia="Times New Roman" w:hAnsi="Times New Roman" w:cs="Times New Roman"/>
                <w:lang w:val="uk-UA"/>
              </w:rPr>
              <w:t>Видача замовнику витягу з Державного земельного кадастру про обмеження у використанні земель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val="uk-UA"/>
              </w:rPr>
              <w:t xml:space="preserve"> або повідомлення про відмову у наданні відомостей з Державного земельного кадастру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 xml:space="preserve"> в</w:t>
            </w:r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паперовій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формі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  <w:lang w:val="uk-UA"/>
              </w:rPr>
              <w:t>.</w:t>
            </w:r>
          </w:p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Заява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надання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паперовому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вигляді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</w:t>
            </w:r>
            <w:proofErr w:type="gram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ідписується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заявником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під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час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видачі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йому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витягу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або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повідомлення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про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відмову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у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наданні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>відомостей</w:t>
            </w:r>
            <w:proofErr w:type="spellEnd"/>
            <w:r w:rsidRPr="00A564B9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 Державного земельного кадастру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</w:t>
            </w:r>
            <w:proofErr w:type="gram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іністратор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центру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адміністративних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564B9" w:rsidRPr="00A564B9" w:rsidRDefault="00A564B9" w:rsidP="00A564B9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lang w:val="uk-UA" w:eastAsia="ru-RU"/>
              </w:rPr>
              <w:t>У</w:t>
            </w:r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день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звернення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заявника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після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отримання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витягу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обмеження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використанні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земель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або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повідомлення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про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відмову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наданні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>відомостей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lang w:eastAsia="ru-RU"/>
              </w:rPr>
              <w:t xml:space="preserve"> з Державного земельного кадастру</w:t>
            </w:r>
          </w:p>
        </w:tc>
      </w:tr>
      <w:tr w:rsidR="00A564B9" w:rsidRPr="00A564B9" w:rsidTr="00B36CBA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A564B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  <w:proofErr w:type="spellEnd"/>
          </w:p>
        </w:tc>
      </w:tr>
      <w:tr w:rsidR="00A564B9" w:rsidRPr="00A564B9" w:rsidTr="00B36CBA"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Загальна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кількість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днів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надання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послуги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передбачена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законодавством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564B9" w:rsidRPr="00A564B9" w:rsidRDefault="00A564B9" w:rsidP="00A564B9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 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робочи</w:t>
            </w:r>
            <w:proofErr w:type="spellEnd"/>
            <w:r w:rsidRPr="00A564B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й</w:t>
            </w:r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</w:t>
            </w:r>
            <w:r w:rsidRPr="00A564B9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е</w:t>
            </w:r>
            <w:proofErr w:type="spellStart"/>
            <w:r w:rsidRPr="00A564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нь</w:t>
            </w:r>
            <w:proofErr w:type="spellEnd"/>
          </w:p>
        </w:tc>
      </w:tr>
    </w:tbl>
    <w:p w:rsidR="00A564B9" w:rsidRPr="00A564B9" w:rsidRDefault="00A564B9" w:rsidP="00A5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564B9" w:rsidRPr="00A564B9" w:rsidRDefault="00A564B9" w:rsidP="00A564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5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Примітка</w:t>
      </w:r>
      <w:proofErr w:type="spellEnd"/>
      <w:r w:rsidRPr="00A5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бездіяльність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адміністратора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центру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адміністративних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оскаржені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суду в порядку,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встановленому</w:t>
      </w:r>
      <w:proofErr w:type="spellEnd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</w:t>
      </w:r>
      <w:r w:rsidRPr="00A564B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A564B9" w:rsidRPr="00A564B9" w:rsidRDefault="00A564B9" w:rsidP="00A564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бездіяльність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оскаржені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відповідного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кадастрового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реєстратора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 </w:t>
      </w: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кож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Держгеокадастру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суду в порядку, </w:t>
      </w:r>
      <w:proofErr w:type="spellStart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A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A56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Кодексом </w:t>
        </w:r>
        <w:proofErr w:type="spellStart"/>
        <w:r w:rsidRPr="00A56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адміністративного</w:t>
        </w:r>
        <w:proofErr w:type="spellEnd"/>
        <w:r w:rsidRPr="00A56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56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судочинства</w:t>
        </w:r>
        <w:proofErr w:type="spellEnd"/>
        <w:r w:rsidRPr="00A56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564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</w:hyperlink>
      <w:r w:rsidRPr="00A56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4B9" w:rsidRPr="00A564B9" w:rsidRDefault="00A564B9" w:rsidP="00A564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B9" w:rsidRPr="00A564B9" w:rsidRDefault="00A564B9" w:rsidP="00A564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Умовні</w:t>
      </w:r>
      <w:proofErr w:type="spell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позначки</w:t>
      </w:r>
      <w:proofErr w:type="spell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: В – </w:t>
      </w:r>
      <w:proofErr w:type="spell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виконує</w:t>
      </w:r>
      <w:proofErr w:type="spell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 – </w:t>
      </w:r>
      <w:proofErr w:type="spell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бере</w:t>
      </w:r>
      <w:proofErr w:type="spell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участь</w:t>
      </w:r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погоджує</w:t>
      </w:r>
      <w:proofErr w:type="spell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uk-UA" w:eastAsia="ru-RU"/>
        </w:rPr>
        <w:t>;</w:t>
      </w:r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З – </w:t>
      </w:r>
      <w:proofErr w:type="spellStart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затверджує</w:t>
      </w:r>
      <w:proofErr w:type="spellEnd"/>
      <w:r w:rsidRPr="00A564B9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A564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4B6962" w:rsidRPr="00A564B9" w:rsidRDefault="00040A1F"/>
    <w:sectPr w:rsidR="004B6962" w:rsidRPr="00A5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47"/>
    <w:rsid w:val="00040A1F"/>
    <w:rsid w:val="00434B5F"/>
    <w:rsid w:val="00832447"/>
    <w:rsid w:val="008922B4"/>
    <w:rsid w:val="00A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napznamenka@ukr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vanivca-gromada.gov.ua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ivka.od@land.gov.ua" TargetMode="External"/><Relationship Id="rId11" Type="http://schemas.openxmlformats.org/officeDocument/2006/relationships/hyperlink" Target="https://zakon.rada.gov.ua/laws/show/2747-15" TargetMode="External"/><Relationship Id="rId5" Type="http://schemas.openxmlformats.org/officeDocument/2006/relationships/hyperlink" Target="mailto:krasnosilska-sr@ukr.net" TargetMode="External"/><Relationship Id="rId10" Type="http://schemas.openxmlformats.org/officeDocument/2006/relationships/hyperlink" Target="https://zakon.rada.gov.ua/laws/show/2346-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myanska-gromada.gov.ua/centr-nadannya-administrativnih-poslug-16-10-37-20-09-20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3789</Words>
  <Characters>21598</Characters>
  <Application>Microsoft Office Word</Application>
  <DocSecurity>0</DocSecurity>
  <Lines>179</Lines>
  <Paragraphs>50</Paragraphs>
  <ScaleCrop>false</ScaleCrop>
  <Company/>
  <LinksUpToDate>false</LinksUpToDate>
  <CharactersWithSpaces>25337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2024-12-30T14:40:00Z</dcterms:created>
  <dcterms:modified xsi:type="dcterms:W3CDTF">2024-12-30T14:45:00Z</dcterms:modified>
</cp:coreProperties>
</file>